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AD55" w14:textId="77777777" w:rsidR="00F12030" w:rsidRDefault="00F12030" w:rsidP="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sidRPr="00550EE8">
        <w:rPr>
          <w:b/>
        </w:rPr>
        <w:t>FILED UNDER SEAL</w:t>
      </w:r>
    </w:p>
    <w:p w14:paraId="2EFE6993" w14:textId="77777777" w:rsidR="00F12030" w:rsidRDefault="00F12030" w:rsidP="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p>
    <w:p w14:paraId="7125021E" w14:textId="37E42519" w:rsidR="0092004B" w:rsidRDefault="0092004B" w:rsidP="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 xml:space="preserve">NO. </w:t>
      </w:r>
      <w:r w:rsidR="00D871A3">
        <w:rPr>
          <w:b/>
          <w:bCs/>
        </w:rPr>
        <w:t>[CA</w:t>
      </w:r>
      <w:r w:rsidR="004F368E">
        <w:rPr>
          <w:b/>
          <w:bCs/>
        </w:rPr>
        <w:t>U</w:t>
      </w:r>
      <w:r w:rsidR="00D871A3">
        <w:rPr>
          <w:b/>
          <w:bCs/>
        </w:rPr>
        <w:t>SE NO]</w:t>
      </w:r>
    </w:p>
    <w:p w14:paraId="33CF314F" w14:textId="77777777" w:rsidR="0092004B" w:rsidRDefault="0092004B" w:rsidP="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0" w:type="auto"/>
        <w:tblLayout w:type="fixed"/>
        <w:tblCellMar>
          <w:left w:w="0" w:type="dxa"/>
          <w:right w:w="0" w:type="dxa"/>
        </w:tblCellMar>
        <w:tblLook w:val="04A0" w:firstRow="1" w:lastRow="0" w:firstColumn="1" w:lastColumn="0" w:noHBand="0" w:noVBand="1"/>
      </w:tblPr>
      <w:tblGrid>
        <w:gridCol w:w="4137"/>
        <w:gridCol w:w="1077"/>
        <w:gridCol w:w="4146"/>
      </w:tblGrid>
      <w:tr w:rsidR="0092004B" w14:paraId="3EB034C1" w14:textId="77777777" w:rsidTr="0092004B">
        <w:tc>
          <w:tcPr>
            <w:tcW w:w="4137" w:type="dxa"/>
            <w:hideMark/>
          </w:tcPr>
          <w:p w14:paraId="2EA379A5"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r>
              <w:rPr>
                <w:b/>
                <w:bCs/>
              </w:rPr>
              <w:t>STATE OF TEXAS</w:t>
            </w:r>
          </w:p>
        </w:tc>
        <w:tc>
          <w:tcPr>
            <w:tcW w:w="1077" w:type="dxa"/>
            <w:hideMark/>
          </w:tcPr>
          <w:p w14:paraId="507E6F87"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hideMark/>
          </w:tcPr>
          <w:p w14:paraId="1D897DEA" w14:textId="288054CC" w:rsidR="0092004B" w:rsidRDefault="0092004B" w:rsidP="00F67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r>
              <w:rPr>
                <w:b/>
                <w:bCs/>
              </w:rPr>
              <w:t xml:space="preserve">IN THE </w:t>
            </w:r>
            <w:r w:rsidR="004F368E">
              <w:rPr>
                <w:b/>
                <w:bCs/>
              </w:rPr>
              <w:t>[#]</w:t>
            </w:r>
            <w:r w:rsidR="00A24D60">
              <w:rPr>
                <w:b/>
                <w:bCs/>
              </w:rPr>
              <w:t xml:space="preserve"> </w:t>
            </w:r>
            <w:r w:rsidR="004F368E">
              <w:rPr>
                <w:b/>
                <w:bCs/>
              </w:rPr>
              <w:t xml:space="preserve">DISTRICT </w:t>
            </w:r>
            <w:r>
              <w:rPr>
                <w:b/>
                <w:bCs/>
              </w:rPr>
              <w:t>COURT</w:t>
            </w:r>
          </w:p>
        </w:tc>
      </w:tr>
      <w:tr w:rsidR="0092004B" w14:paraId="40E7EFBA" w14:textId="77777777" w:rsidTr="0092004B">
        <w:tc>
          <w:tcPr>
            <w:tcW w:w="4137" w:type="dxa"/>
          </w:tcPr>
          <w:p w14:paraId="08E4932E"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p>
        </w:tc>
        <w:tc>
          <w:tcPr>
            <w:tcW w:w="1077" w:type="dxa"/>
            <w:hideMark/>
          </w:tcPr>
          <w:p w14:paraId="43EEEEA1"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tcPr>
          <w:p w14:paraId="404562B1" w14:textId="77777777" w:rsidR="0092004B" w:rsidRDefault="0092004B" w:rsidP="00F67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p>
        </w:tc>
      </w:tr>
      <w:tr w:rsidR="0092004B" w14:paraId="108711CD" w14:textId="77777777" w:rsidTr="0092004B">
        <w:tc>
          <w:tcPr>
            <w:tcW w:w="4137" w:type="dxa"/>
            <w:hideMark/>
          </w:tcPr>
          <w:p w14:paraId="1CE47ABB"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r>
              <w:rPr>
                <w:b/>
                <w:bCs/>
              </w:rPr>
              <w:t>vs.</w:t>
            </w:r>
          </w:p>
        </w:tc>
        <w:tc>
          <w:tcPr>
            <w:tcW w:w="1077" w:type="dxa"/>
            <w:hideMark/>
          </w:tcPr>
          <w:p w14:paraId="04450857"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hideMark/>
          </w:tcPr>
          <w:p w14:paraId="675DB21E" w14:textId="796D7A16" w:rsidR="0092004B" w:rsidRDefault="004F368E" w:rsidP="00F67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r>
              <w:rPr>
                <w:b/>
                <w:bCs/>
              </w:rPr>
              <w:t>IN AND FOR</w:t>
            </w:r>
          </w:p>
        </w:tc>
      </w:tr>
      <w:tr w:rsidR="0092004B" w14:paraId="1310AF2B" w14:textId="77777777" w:rsidTr="0092004B">
        <w:tc>
          <w:tcPr>
            <w:tcW w:w="4137" w:type="dxa"/>
          </w:tcPr>
          <w:p w14:paraId="28C2A457"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p>
        </w:tc>
        <w:tc>
          <w:tcPr>
            <w:tcW w:w="1077" w:type="dxa"/>
            <w:hideMark/>
          </w:tcPr>
          <w:p w14:paraId="4E27604B"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tcPr>
          <w:p w14:paraId="57A5EA0C" w14:textId="77777777" w:rsidR="0092004B" w:rsidRDefault="0092004B" w:rsidP="00F67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p>
        </w:tc>
      </w:tr>
      <w:tr w:rsidR="0092004B" w14:paraId="34E879A8" w14:textId="77777777" w:rsidTr="0092004B">
        <w:tc>
          <w:tcPr>
            <w:tcW w:w="4137" w:type="dxa"/>
            <w:hideMark/>
          </w:tcPr>
          <w:p w14:paraId="021CD22D" w14:textId="7082D698" w:rsidR="0092004B" w:rsidRDefault="00D871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r>
              <w:rPr>
                <w:b/>
                <w:bCs/>
              </w:rPr>
              <w:t>[DEFENDANT NAME]</w:t>
            </w:r>
          </w:p>
        </w:tc>
        <w:tc>
          <w:tcPr>
            <w:tcW w:w="1077" w:type="dxa"/>
            <w:hideMark/>
          </w:tcPr>
          <w:p w14:paraId="26B7BBC0" w14:textId="77777777" w:rsidR="0092004B" w:rsidRDefault="00920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hideMark/>
          </w:tcPr>
          <w:p w14:paraId="71AA7F74" w14:textId="0874F5EC" w:rsidR="0092004B" w:rsidRDefault="007D6352" w:rsidP="00F67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r>
              <w:rPr>
                <w:b/>
                <w:bCs/>
              </w:rPr>
              <w:t>POTTER</w:t>
            </w:r>
            <w:r w:rsidR="0092004B">
              <w:rPr>
                <w:b/>
                <w:bCs/>
              </w:rPr>
              <w:t xml:space="preserve"> COUNTY, TEXAS</w:t>
            </w:r>
          </w:p>
        </w:tc>
      </w:tr>
    </w:tbl>
    <w:p w14:paraId="558FE6E4" w14:textId="77777777" w:rsidR="007C37BC" w:rsidRDefault="0010334D" w:rsidP="0092004B">
      <w:pPr>
        <w:widowControl w:val="0"/>
        <w:tabs>
          <w:tab w:val="center" w:pos="4680"/>
        </w:tabs>
        <w:autoSpaceDE w:val="0"/>
        <w:autoSpaceDN w:val="0"/>
        <w:adjustRightInd w:val="0"/>
        <w:jc w:val="both"/>
      </w:pPr>
      <w:r>
        <w:tab/>
      </w:r>
    </w:p>
    <w:p w14:paraId="0C998FE6" w14:textId="77777777" w:rsidR="00F12030" w:rsidRPr="00F12030" w:rsidRDefault="007C37BC" w:rsidP="00F12030">
      <w:pPr>
        <w:pBdr>
          <w:top w:val="single" w:sz="4" w:space="1" w:color="auto"/>
        </w:pBdr>
        <w:rPr>
          <w:rFonts w:ascii="Calibri" w:hAnsi="Calibri"/>
          <w:sz w:val="22"/>
          <w:szCs w:val="22"/>
        </w:rPr>
      </w:pPr>
      <w:r>
        <w:tab/>
      </w:r>
    </w:p>
    <w:p w14:paraId="7A322093" w14:textId="77777777" w:rsidR="00F12030" w:rsidRPr="00F12030" w:rsidRDefault="00F12030" w:rsidP="324368DC">
      <w:pPr>
        <w:widowControl w:val="0"/>
        <w:tabs>
          <w:tab w:val="center" w:pos="4680"/>
        </w:tabs>
        <w:autoSpaceDE w:val="0"/>
        <w:autoSpaceDN w:val="0"/>
        <w:adjustRightInd w:val="0"/>
        <w:jc w:val="center"/>
        <w:rPr>
          <w:b/>
          <w:bCs/>
        </w:rPr>
      </w:pPr>
      <w:r w:rsidRPr="324368DC">
        <w:rPr>
          <w:b/>
          <w:bCs/>
        </w:rPr>
        <w:t xml:space="preserve">EX-PARTE </w:t>
      </w:r>
      <w:r w:rsidRPr="00F12030">
        <w:rPr>
          <w:b/>
          <w:bCs/>
        </w:rPr>
        <w:t>MOTION FOR THE APPOINTMENT OF AN INVESTIGATOR</w:t>
      </w:r>
    </w:p>
    <w:p w14:paraId="7018A62E" w14:textId="77777777" w:rsidR="00F12030" w:rsidRPr="00F12030" w:rsidRDefault="00F12030" w:rsidP="00F12030">
      <w:pPr>
        <w:spacing w:after="200" w:line="276" w:lineRule="auto"/>
        <w:rPr>
          <w:rFonts w:ascii="Calibri" w:hAnsi="Calibri"/>
          <w:sz w:val="22"/>
          <w:szCs w:val="22"/>
        </w:rPr>
      </w:pPr>
      <w:r w:rsidRPr="00F12030">
        <w:t>______________________________________________________________________________</w:t>
      </w:r>
    </w:p>
    <w:p w14:paraId="7CAC196F" w14:textId="1753BCCA" w:rsidR="00F12030" w:rsidRPr="00F12030" w:rsidRDefault="00F12030" w:rsidP="00F12030">
      <w:pPr>
        <w:widowControl w:val="0"/>
        <w:tabs>
          <w:tab w:val="left" w:pos="-1440"/>
          <w:tab w:val="left" w:pos="-720"/>
        </w:tabs>
        <w:autoSpaceDE w:val="0"/>
        <w:autoSpaceDN w:val="0"/>
        <w:adjustRightInd w:val="0"/>
        <w:jc w:val="both"/>
        <w:rPr>
          <w:bCs/>
        </w:rPr>
      </w:pPr>
      <w:r w:rsidRPr="00F12030">
        <w:rPr>
          <w:b/>
          <w:bCs/>
        </w:rPr>
        <w:t xml:space="preserve">NOTICE TO CLERK OF COURT: </w:t>
      </w:r>
      <w:r w:rsidRPr="00F12030">
        <w:rPr>
          <w:bCs/>
        </w:rPr>
        <w:t xml:space="preserve">This application is to be considered EX PARTE and is filed for purposes of the record. This application is required to be </w:t>
      </w:r>
      <w:proofErr w:type="gramStart"/>
      <w:r w:rsidRPr="00F12030">
        <w:rPr>
          <w:bCs/>
        </w:rPr>
        <w:t>sealed,</w:t>
      </w:r>
      <w:proofErr w:type="gramEnd"/>
      <w:r w:rsidRPr="00F12030">
        <w:rPr>
          <w:bCs/>
        </w:rPr>
        <w:t xml:space="preserve"> by law, and disclosure can be made ONLY to the TRIAL COURT and COUNSEL FOR DEFENDANT</w:t>
      </w:r>
    </w:p>
    <w:p w14:paraId="7158B8B9" w14:textId="77777777" w:rsidR="0010334D" w:rsidRDefault="0010334D">
      <w:pPr>
        <w:widowControl w:val="0"/>
        <w:tabs>
          <w:tab w:val="left" w:pos="-1440"/>
          <w:tab w:val="left" w:pos="-720"/>
        </w:tabs>
        <w:autoSpaceDE w:val="0"/>
        <w:autoSpaceDN w:val="0"/>
        <w:adjustRightInd w:val="0"/>
        <w:jc w:val="both"/>
      </w:pPr>
    </w:p>
    <w:p w14:paraId="73B385B8" w14:textId="77777777" w:rsidR="0010334D" w:rsidRDefault="0010334D">
      <w:pPr>
        <w:widowControl w:val="0"/>
        <w:tabs>
          <w:tab w:val="left" w:pos="-1440"/>
          <w:tab w:val="left" w:pos="-720"/>
        </w:tabs>
        <w:autoSpaceDE w:val="0"/>
        <w:autoSpaceDN w:val="0"/>
        <w:adjustRightInd w:val="0"/>
        <w:jc w:val="both"/>
      </w:pPr>
      <w:r>
        <w:rPr>
          <w:b/>
          <w:bCs/>
        </w:rPr>
        <w:t>TO THE HONORABLE JUDGE OF SAID COURT:</w:t>
      </w:r>
    </w:p>
    <w:p w14:paraId="491DCF11" w14:textId="77777777" w:rsidR="0010334D" w:rsidRDefault="0010334D">
      <w:pPr>
        <w:widowControl w:val="0"/>
        <w:tabs>
          <w:tab w:val="left" w:pos="-1440"/>
          <w:tab w:val="left" w:pos="-720"/>
        </w:tabs>
        <w:autoSpaceDE w:val="0"/>
        <w:autoSpaceDN w:val="0"/>
        <w:adjustRightInd w:val="0"/>
        <w:jc w:val="both"/>
      </w:pPr>
    </w:p>
    <w:p w14:paraId="179D9652" w14:textId="0C4AEEC0" w:rsidR="0010334D" w:rsidRDefault="0010334D">
      <w:pPr>
        <w:widowControl w:val="0"/>
        <w:tabs>
          <w:tab w:val="left" w:pos="-1440"/>
          <w:tab w:val="left" w:pos="-720"/>
        </w:tabs>
        <w:autoSpaceDE w:val="0"/>
        <w:autoSpaceDN w:val="0"/>
        <w:adjustRightInd w:val="0"/>
        <w:spacing w:line="480" w:lineRule="auto"/>
        <w:jc w:val="both"/>
      </w:pPr>
      <w:r>
        <w:tab/>
      </w:r>
      <w:r w:rsidR="00EB4553">
        <w:t xml:space="preserve">NOW COMES </w:t>
      </w:r>
      <w:r w:rsidR="00D871A3">
        <w:t>[DEFENDANT NAME]</w:t>
      </w:r>
      <w:r w:rsidR="00DE690E">
        <w:t>, D</w:t>
      </w:r>
      <w:r>
        <w:t xml:space="preserve">efendant in the above styled and numbered cause, by and through </w:t>
      </w:r>
      <w:r w:rsidR="00EE48B2">
        <w:t>his</w:t>
      </w:r>
      <w:r w:rsidR="002E0942">
        <w:t>/her</w:t>
      </w:r>
      <w:r>
        <w:t xml:space="preserve"> attorney of record, and respectfully moves this Honorable Court to appoint a private investigator to assist </w:t>
      </w:r>
      <w:r w:rsidR="00384B87">
        <w:t>in t</w:t>
      </w:r>
      <w:r>
        <w:t xml:space="preserve">he preparation of </w:t>
      </w:r>
      <w:r w:rsidR="00A24D60">
        <w:t>his</w:t>
      </w:r>
      <w:r w:rsidR="00E47C85">
        <w:t>/her</w:t>
      </w:r>
      <w:r>
        <w:t xml:space="preserve"> defense, and for good cause shows the following:</w:t>
      </w:r>
    </w:p>
    <w:p w14:paraId="139C84C9" w14:textId="39520B49" w:rsidR="0010334D" w:rsidRDefault="0010334D">
      <w:pPr>
        <w:widowControl w:val="0"/>
        <w:tabs>
          <w:tab w:val="left" w:pos="-1440"/>
          <w:tab w:val="left" w:pos="-720"/>
        </w:tabs>
        <w:autoSpaceDE w:val="0"/>
        <w:autoSpaceDN w:val="0"/>
        <w:adjustRightInd w:val="0"/>
        <w:spacing w:line="480" w:lineRule="auto"/>
        <w:jc w:val="both"/>
      </w:pPr>
      <w:r>
        <w:tab/>
        <w:t>1.</w:t>
      </w:r>
      <w:r>
        <w:tab/>
        <w:t>Defendant is charged with</w:t>
      </w:r>
      <w:r w:rsidR="0092004B">
        <w:t xml:space="preserve"> </w:t>
      </w:r>
      <w:r w:rsidR="00D871A3">
        <w:t>[OFFENSE]</w:t>
      </w:r>
      <w:r w:rsidR="00244870">
        <w:t>.</w:t>
      </w:r>
    </w:p>
    <w:p w14:paraId="769EC0F3" w14:textId="3D3A6006" w:rsidR="0010334D" w:rsidRDefault="0010334D">
      <w:pPr>
        <w:widowControl w:val="0"/>
        <w:tabs>
          <w:tab w:val="left" w:pos="-1440"/>
          <w:tab w:val="left" w:pos="-720"/>
        </w:tabs>
        <w:autoSpaceDE w:val="0"/>
        <w:autoSpaceDN w:val="0"/>
        <w:adjustRightInd w:val="0"/>
        <w:spacing w:line="480" w:lineRule="auto"/>
        <w:jc w:val="both"/>
      </w:pPr>
      <w:r>
        <w:tab/>
        <w:t>2.</w:t>
      </w:r>
      <w:r>
        <w:tab/>
        <w:t>Based on the limited investigation in this case, the undersigned counsel knows that the</w:t>
      </w:r>
      <w:r w:rsidR="00D0138A">
        <w:t xml:space="preserve"> complaining</w:t>
      </w:r>
      <w:r w:rsidR="00E8403B">
        <w:t xml:space="preserve"> witness</w:t>
      </w:r>
      <w:r w:rsidR="004A631A">
        <w:t xml:space="preserve"> must be sought out and interviewed. Further, Counsel has reason to believe </w:t>
      </w:r>
      <w:r w:rsidR="00D871A3">
        <w:t>[INSERT FACTS ANTICIPATED BY USE OF AN INVESTIGATOR]</w:t>
      </w:r>
      <w:r w:rsidR="00A24D60">
        <w:t xml:space="preserve">. </w:t>
      </w:r>
      <w:r w:rsidR="004A631A">
        <w:t>C</w:t>
      </w:r>
      <w:r w:rsidR="00A24D60">
        <w:t>omprehensive interview</w:t>
      </w:r>
      <w:r w:rsidR="004A631A">
        <w:t>s</w:t>
      </w:r>
      <w:r w:rsidR="00A24D60">
        <w:t xml:space="preserve"> </w:t>
      </w:r>
      <w:r>
        <w:t xml:space="preserve">can only be done properly and effectively </w:t>
      </w:r>
      <w:proofErr w:type="gramStart"/>
      <w:r>
        <w:t>through the use of</w:t>
      </w:r>
      <w:proofErr w:type="gramEnd"/>
      <w:r>
        <w:t xml:space="preserve"> a private investigator.</w:t>
      </w:r>
    </w:p>
    <w:p w14:paraId="435D1161" w14:textId="3874B1B0" w:rsidR="00F12030" w:rsidRDefault="0010334D">
      <w:pPr>
        <w:widowControl w:val="0"/>
        <w:tabs>
          <w:tab w:val="left" w:pos="-1440"/>
          <w:tab w:val="left" w:pos="-720"/>
        </w:tabs>
        <w:autoSpaceDE w:val="0"/>
        <w:autoSpaceDN w:val="0"/>
        <w:adjustRightInd w:val="0"/>
        <w:spacing w:line="480" w:lineRule="auto"/>
        <w:jc w:val="both"/>
      </w:pPr>
      <w:r>
        <w:tab/>
        <w:t>3.</w:t>
      </w:r>
      <w:r>
        <w:tab/>
        <w:t xml:space="preserve">Appointment of a private investigator is necessary to insure that </w:t>
      </w:r>
      <w:r w:rsidR="006F6483">
        <w:t xml:space="preserve">the </w:t>
      </w:r>
      <w:r>
        <w:t>defendant receive</w:t>
      </w:r>
      <w:r w:rsidR="00C031E3">
        <w:t>s</w:t>
      </w:r>
      <w:r>
        <w:t xml:space="preserve"> </w:t>
      </w:r>
      <w:r w:rsidR="00EE48B2">
        <w:t>his</w:t>
      </w:r>
      <w:r w:rsidR="00E47C85">
        <w:t>/her</w:t>
      </w:r>
      <w:r>
        <w:t xml:space="preserve"> rights to effective assistance of counsel, cross-examination</w:t>
      </w:r>
      <w:r w:rsidR="00B77F08">
        <w:t xml:space="preserve">, </w:t>
      </w:r>
      <w:r>
        <w:t xml:space="preserve">confrontation, and compulsory process, </w:t>
      </w:r>
      <w:r w:rsidR="009F78A0">
        <w:t xml:space="preserve">as </w:t>
      </w:r>
      <w:r>
        <w:t xml:space="preserve">guaranteed by the Sixth and Fourteenth Amendments to the United States </w:t>
      </w:r>
      <w:r>
        <w:lastRenderedPageBreak/>
        <w:t>Constitution and Article I, section 10 of the Texas Constitution; due process and due course of law, guaranteed by the Fourteenth Amendment to the United States Constitution and Article I, sections 13, 19 and 29; and, equal protection of the law, guaranteed by the Fourteenth Amendment to the United States Constitution and Article I, sections 3 and 3a of the Texas Constitution.</w:t>
      </w:r>
    </w:p>
    <w:p w14:paraId="64708DAD" w14:textId="607C249F" w:rsidR="0010334D" w:rsidRDefault="0010334D">
      <w:pPr>
        <w:widowControl w:val="0"/>
        <w:tabs>
          <w:tab w:val="left" w:pos="-1440"/>
          <w:tab w:val="left" w:pos="-720"/>
        </w:tabs>
        <w:autoSpaceDE w:val="0"/>
        <w:autoSpaceDN w:val="0"/>
        <w:adjustRightInd w:val="0"/>
        <w:spacing w:line="480" w:lineRule="auto"/>
        <w:jc w:val="both"/>
      </w:pPr>
      <w:r>
        <w:tab/>
        <w:t>4.</w:t>
      </w:r>
      <w:r>
        <w:tab/>
        <w:t>Appointed counsel is entitled to reimbursement for reasonable expenses incurred with prior court approval for purposes of investigation.  Tex.</w:t>
      </w:r>
      <w:r w:rsidR="00387056">
        <w:t xml:space="preserve"> C</w:t>
      </w:r>
      <w:r w:rsidR="00BA5CF8">
        <w:t>CP</w:t>
      </w:r>
      <w:r w:rsidR="00387056">
        <w:t xml:space="preserve"> §</w:t>
      </w:r>
      <w:r>
        <w:t>26.05(d).</w:t>
      </w:r>
    </w:p>
    <w:p w14:paraId="4CF82513" w14:textId="5DA8C85A" w:rsidR="0010334D" w:rsidRDefault="0010334D">
      <w:pPr>
        <w:widowControl w:val="0"/>
        <w:tabs>
          <w:tab w:val="left" w:pos="-1440"/>
          <w:tab w:val="left" w:pos="-720"/>
        </w:tabs>
        <w:autoSpaceDE w:val="0"/>
        <w:autoSpaceDN w:val="0"/>
        <w:adjustRightInd w:val="0"/>
        <w:spacing w:line="480" w:lineRule="auto"/>
        <w:jc w:val="both"/>
      </w:pPr>
      <w:r>
        <w:tab/>
        <w:t>5.</w:t>
      </w:r>
      <w:r w:rsidR="00A24D60">
        <w:t xml:space="preserve"> </w:t>
      </w:r>
      <w:r w:rsidR="00A24D60">
        <w:tab/>
        <w:t xml:space="preserve">Defendant was found </w:t>
      </w:r>
      <w:r w:rsidR="00382701">
        <w:t>indigent,</w:t>
      </w:r>
      <w:r w:rsidR="00A24D60">
        <w:t xml:space="preserve"> and Counsel was appointed by this court on </w:t>
      </w:r>
      <w:r w:rsidR="00D871A3">
        <w:t>[DATE OF CASE ASSIGNMENT]</w:t>
      </w:r>
      <w:r w:rsidR="00A24D60">
        <w:t xml:space="preserve">. </w:t>
      </w:r>
      <w:r w:rsidR="00E146D0">
        <w:t xml:space="preserve">Without financial assistance from this court, </w:t>
      </w:r>
      <w:r w:rsidR="00D871A3">
        <w:t>[DEFENDANT]</w:t>
      </w:r>
      <w:r w:rsidR="00E146D0">
        <w:t xml:space="preserve"> will be denied h</w:t>
      </w:r>
      <w:r w:rsidR="00A24D60">
        <w:t>is</w:t>
      </w:r>
      <w:r w:rsidR="003729B9">
        <w:t>/her</w:t>
      </w:r>
      <w:r w:rsidR="00E146D0">
        <w:t xml:space="preserve"> right to effective assistance of counsel. </w:t>
      </w:r>
      <w:r w:rsidR="006C0808" w:rsidRPr="0068401D">
        <w:rPr>
          <w:i/>
        </w:rPr>
        <w:t xml:space="preserve">Ake v. </w:t>
      </w:r>
      <w:r w:rsidR="0068401D" w:rsidRPr="0068401D">
        <w:rPr>
          <w:i/>
        </w:rPr>
        <w:t>Oklahoma</w:t>
      </w:r>
      <w:r w:rsidR="0068401D">
        <w:t xml:space="preserve">, </w:t>
      </w:r>
      <w:r w:rsidR="00386202">
        <w:t>470 U.S. 68 (1985)</w:t>
      </w:r>
      <w:r w:rsidR="00D009A4">
        <w:t xml:space="preserve">, </w:t>
      </w:r>
      <w:r w:rsidR="00384B87">
        <w:t>(</w:t>
      </w:r>
      <w:r w:rsidR="0078204A">
        <w:t>when a State brings</w:t>
      </w:r>
      <w:r w:rsidR="00384B87" w:rsidRPr="00384B87">
        <w:t xml:space="preserve"> its judicial power to bear on an indigent defendant in a criminal proceeding</w:t>
      </w:r>
      <w:r w:rsidR="0078204A">
        <w:t>,</w:t>
      </w:r>
      <w:r w:rsidR="00384B87" w:rsidRPr="00384B87">
        <w:t xml:space="preserve"> it </w:t>
      </w:r>
      <w:r w:rsidR="0078204A">
        <w:t>is</w:t>
      </w:r>
      <w:r w:rsidR="00384B87" w:rsidRPr="00384B87">
        <w:t xml:space="preserve"> required to take steps </w:t>
      </w:r>
      <w:r w:rsidR="0078204A">
        <w:t>to assure that the defendant has</w:t>
      </w:r>
      <w:r w:rsidR="00384B87" w:rsidRPr="00384B87">
        <w:t xml:space="preserve"> a fair opportunity to present a defense</w:t>
      </w:r>
      <w:r w:rsidR="00384B87">
        <w:t xml:space="preserve">). </w:t>
      </w:r>
      <w:r w:rsidR="00B14EA6">
        <w:t xml:space="preserve">Three factors must be considered to determine whether a defendant is entitled to </w:t>
      </w:r>
      <w:r w:rsidR="00C145C2">
        <w:t xml:space="preserve">have </w:t>
      </w:r>
      <w:r w:rsidR="00C56960">
        <w:t xml:space="preserve">access to </w:t>
      </w:r>
      <w:r w:rsidR="007E4125">
        <w:t>an expert or investigator</w:t>
      </w:r>
      <w:r w:rsidR="00590883" w:rsidRPr="00590883">
        <w:t>: (1) the private interest that will be affected by the action of the State; (2) the governmental interest that would be affected if the access is to be provided; and (3) the probable value of the additional or substitute procedural safeguards that are sought, and the risk of an erroneous deprivation of the affected interest if those safeguards are not provided. </w:t>
      </w:r>
      <w:r w:rsidR="00590883" w:rsidRPr="00590883">
        <w:rPr>
          <w:i/>
          <w:iCs/>
        </w:rPr>
        <w:t>See </w:t>
      </w:r>
      <w:hyperlink r:id="rId10" w:anchor="co_pp_sp_708_1093" w:history="1">
        <w:r w:rsidR="00590883" w:rsidRPr="00590883">
          <w:rPr>
            <w:i/>
            <w:iCs/>
          </w:rPr>
          <w:t>Ake</w:t>
        </w:r>
        <w:r w:rsidR="00B14EA6">
          <w:rPr>
            <w:i/>
            <w:iCs/>
          </w:rPr>
          <w:t>,</w:t>
        </w:r>
        <w:r w:rsidR="00590883" w:rsidRPr="00590883">
          <w:t> 470 U.S. at 77</w:t>
        </w:r>
      </w:hyperlink>
      <w:r w:rsidR="00B14EA6">
        <w:t xml:space="preserve">. </w:t>
      </w:r>
      <w:r w:rsidR="00E146D0">
        <w:t xml:space="preserve"> </w:t>
      </w:r>
      <w:r w:rsidR="00B14EA6">
        <w:t>Where a d</w:t>
      </w:r>
      <w:r w:rsidR="00C44078">
        <w:t>efendant bears the risk of deprivation of</w:t>
      </w:r>
      <w:r w:rsidR="00B14EA6">
        <w:t xml:space="preserve"> life or </w:t>
      </w:r>
      <w:r w:rsidR="00C44078">
        <w:t>liberty</w:t>
      </w:r>
      <w:r w:rsidR="00B14EA6">
        <w:t xml:space="preserve"> </w:t>
      </w:r>
      <w:r w:rsidR="0078204A">
        <w:t>[s]</w:t>
      </w:r>
      <w:r w:rsidR="00B14EA6">
        <w:t xml:space="preserve">he </w:t>
      </w:r>
      <w:r w:rsidR="00C44078">
        <w:t xml:space="preserve">bears an interest in an accurate disposition of the criminal proceeding. </w:t>
      </w:r>
      <w:r w:rsidR="00C44078" w:rsidRPr="00C44078">
        <w:rPr>
          <w:i/>
        </w:rPr>
        <w:t>Salinas v. State</w:t>
      </w:r>
      <w:r w:rsidR="00C44078">
        <w:t>, (Ct. App. Amarillo 2002).</w:t>
      </w:r>
      <w:r w:rsidR="0078204A">
        <w:t xml:space="preserve"> In consideration of the potential </w:t>
      </w:r>
      <w:r w:rsidR="00A24D60">
        <w:t xml:space="preserve">impact of conviction, </w:t>
      </w:r>
      <w:r w:rsidR="0078204A">
        <w:t xml:space="preserve">the Defendant bears a substantial stake in ensuring that </w:t>
      </w:r>
      <w:r w:rsidR="008817CD">
        <w:t>[s]</w:t>
      </w:r>
      <w:r w:rsidR="00A24D60">
        <w:t xml:space="preserve">he </w:t>
      </w:r>
      <w:r w:rsidR="0078204A">
        <w:t xml:space="preserve">is granted adequate tools to build a defense.   </w:t>
      </w:r>
    </w:p>
    <w:p w14:paraId="66B33413" w14:textId="6603499B" w:rsidR="00CE1B9D" w:rsidRPr="00980E15" w:rsidRDefault="0010334D" w:rsidP="00CE1B9D">
      <w:pPr>
        <w:widowControl w:val="0"/>
        <w:tabs>
          <w:tab w:val="left" w:pos="-1440"/>
          <w:tab w:val="left" w:pos="-720"/>
        </w:tabs>
        <w:autoSpaceDE w:val="0"/>
        <w:autoSpaceDN w:val="0"/>
        <w:adjustRightInd w:val="0"/>
        <w:spacing w:line="480" w:lineRule="auto"/>
        <w:jc w:val="both"/>
      </w:pPr>
      <w:r>
        <w:tab/>
        <w:t>6.</w:t>
      </w:r>
      <w:r>
        <w:tab/>
      </w:r>
      <w:r w:rsidR="001E3699" w:rsidRPr="001E3699">
        <w:t xml:space="preserve">Defendant requests that the Court appoint </w:t>
      </w:r>
      <w:r w:rsidR="00D871A3">
        <w:t>[INVESTIGATOR NAME]</w:t>
      </w:r>
      <w:r w:rsidR="001E3699" w:rsidRPr="001E3699">
        <w:t>, a private investigat</w:t>
      </w:r>
      <w:r w:rsidR="00187C49">
        <w:t>or</w:t>
      </w:r>
      <w:r w:rsidR="001E3699" w:rsidRPr="001E3699">
        <w:t xml:space="preserve">, licensed in the State of Texas. Defendant </w:t>
      </w:r>
      <w:r w:rsidR="00187C49">
        <w:t xml:space="preserve">further </w:t>
      </w:r>
      <w:r w:rsidR="001E3699" w:rsidRPr="001E3699">
        <w:t>request</w:t>
      </w:r>
      <w:r w:rsidR="00271C9B">
        <w:t>s</w:t>
      </w:r>
      <w:r w:rsidR="001E3699" w:rsidRPr="001E3699">
        <w:t xml:space="preserve"> that this Court appr</w:t>
      </w:r>
      <w:r w:rsidR="00E146D0">
        <w:t xml:space="preserve">ove an amount not to exceed </w:t>
      </w:r>
      <w:r w:rsidR="00D871A3">
        <w:t>[AMOUNT REQUESTED]</w:t>
      </w:r>
      <w:r w:rsidR="001E3699" w:rsidRPr="001E3699">
        <w:t xml:space="preserve"> to be allocated by </w:t>
      </w:r>
      <w:r w:rsidR="008056CB">
        <w:t>Potter</w:t>
      </w:r>
      <w:r w:rsidR="001E3699" w:rsidRPr="001E3699">
        <w:t xml:space="preserve"> County to said </w:t>
      </w:r>
      <w:r w:rsidR="001E3699" w:rsidRPr="001E3699">
        <w:lastRenderedPageBreak/>
        <w:t>investigator.</w:t>
      </w:r>
    </w:p>
    <w:p w14:paraId="03E1A582" w14:textId="225CB232" w:rsidR="0010334D" w:rsidRDefault="0010334D">
      <w:pPr>
        <w:widowControl w:val="0"/>
        <w:tabs>
          <w:tab w:val="left" w:pos="-1440"/>
          <w:tab w:val="left" w:pos="-720"/>
        </w:tabs>
        <w:autoSpaceDE w:val="0"/>
        <w:autoSpaceDN w:val="0"/>
        <w:adjustRightInd w:val="0"/>
        <w:spacing w:line="480" w:lineRule="auto"/>
        <w:jc w:val="both"/>
      </w:pPr>
      <w:r>
        <w:tab/>
      </w:r>
      <w:r>
        <w:rPr>
          <w:b/>
          <w:bCs/>
        </w:rPr>
        <w:t>WHEREFORE, PREMISES CONSIDERED</w:t>
      </w:r>
      <w:r>
        <w:t xml:space="preserve">, </w:t>
      </w:r>
      <w:r w:rsidR="00271C9B">
        <w:t>D</w:t>
      </w:r>
      <w:r>
        <w:t xml:space="preserve">efendant prays that this Court </w:t>
      </w:r>
      <w:proofErr w:type="gramStart"/>
      <w:r>
        <w:t>appoint</w:t>
      </w:r>
      <w:proofErr w:type="gramEnd"/>
      <w:r>
        <w:t xml:space="preserve"> a private investigator to assist </w:t>
      </w:r>
      <w:r w:rsidR="00271C9B">
        <w:t>her/</w:t>
      </w:r>
      <w:r w:rsidR="0078204A">
        <w:t>h</w:t>
      </w:r>
      <w:r w:rsidR="00A24D60">
        <w:t>im</w:t>
      </w:r>
      <w:r>
        <w:t xml:space="preserve"> in the preparation of </w:t>
      </w:r>
      <w:r w:rsidR="003F33CA">
        <w:t>her/</w:t>
      </w:r>
      <w:r w:rsidR="00EE48B2">
        <w:t>h</w:t>
      </w:r>
      <w:r w:rsidR="00A24D60">
        <w:t>is</w:t>
      </w:r>
      <w:r w:rsidR="0078204A">
        <w:t xml:space="preserve"> </w:t>
      </w:r>
      <w:r>
        <w:t xml:space="preserve">defense and that the Court </w:t>
      </w:r>
      <w:proofErr w:type="gramStart"/>
      <w:r>
        <w:t>order</w:t>
      </w:r>
      <w:proofErr w:type="gramEnd"/>
      <w:r>
        <w:t xml:space="preserve"> the </w:t>
      </w:r>
      <w:r w:rsidR="008056CB">
        <w:t>Potter</w:t>
      </w:r>
      <w:r w:rsidR="004F368E">
        <w:t xml:space="preserve"> </w:t>
      </w:r>
      <w:r>
        <w:t>County Auditor to pay the costs of such investigative services.</w:t>
      </w:r>
    </w:p>
    <w:p w14:paraId="01FE1ABD" w14:textId="77777777" w:rsidR="00C44078" w:rsidRDefault="00C44078">
      <w:pPr>
        <w:widowControl w:val="0"/>
        <w:tabs>
          <w:tab w:val="left" w:pos="2880"/>
          <w:tab w:val="left" w:pos="3600"/>
        </w:tabs>
        <w:autoSpaceDE w:val="0"/>
        <w:autoSpaceDN w:val="0"/>
        <w:adjustRightInd w:val="0"/>
        <w:ind w:left="4320"/>
        <w:jc w:val="both"/>
      </w:pPr>
    </w:p>
    <w:p w14:paraId="4D8A6D18" w14:textId="59C55296" w:rsidR="0010334D" w:rsidRDefault="00C44078">
      <w:pPr>
        <w:widowControl w:val="0"/>
        <w:tabs>
          <w:tab w:val="left" w:pos="2880"/>
          <w:tab w:val="left" w:pos="3600"/>
        </w:tabs>
        <w:autoSpaceDE w:val="0"/>
        <w:autoSpaceDN w:val="0"/>
        <w:adjustRightInd w:val="0"/>
        <w:ind w:left="4320"/>
        <w:jc w:val="both"/>
      </w:pPr>
      <w:r>
        <w:t>R</w:t>
      </w:r>
      <w:r w:rsidR="0010334D">
        <w:t>espectfully submitted,</w:t>
      </w:r>
    </w:p>
    <w:p w14:paraId="5287FE5F" w14:textId="77777777" w:rsidR="00F15BA3" w:rsidRDefault="00F15BA3">
      <w:pPr>
        <w:widowControl w:val="0"/>
        <w:tabs>
          <w:tab w:val="left" w:pos="2880"/>
          <w:tab w:val="left" w:pos="3600"/>
        </w:tabs>
        <w:autoSpaceDE w:val="0"/>
        <w:autoSpaceDN w:val="0"/>
        <w:adjustRightInd w:val="0"/>
        <w:ind w:left="4320"/>
        <w:jc w:val="both"/>
      </w:pPr>
    </w:p>
    <w:p w14:paraId="2D766665" w14:textId="77777777" w:rsidR="00F15BA3" w:rsidRDefault="00F15BA3" w:rsidP="00C44078">
      <w:pPr>
        <w:widowControl w:val="0"/>
        <w:tabs>
          <w:tab w:val="left" w:pos="2880"/>
          <w:tab w:val="left" w:pos="3600"/>
        </w:tabs>
        <w:autoSpaceDE w:val="0"/>
        <w:autoSpaceDN w:val="0"/>
        <w:adjustRightInd w:val="0"/>
        <w:jc w:val="both"/>
      </w:pPr>
    </w:p>
    <w:p w14:paraId="324309B5" w14:textId="77777777" w:rsidR="00F15BA3" w:rsidRDefault="00F15BA3">
      <w:pPr>
        <w:widowControl w:val="0"/>
        <w:tabs>
          <w:tab w:val="left" w:pos="2880"/>
          <w:tab w:val="left" w:pos="3600"/>
        </w:tabs>
        <w:autoSpaceDE w:val="0"/>
        <w:autoSpaceDN w:val="0"/>
        <w:adjustRightInd w:val="0"/>
        <w:ind w:left="4320"/>
        <w:jc w:val="both"/>
      </w:pPr>
    </w:p>
    <w:p w14:paraId="66D3BD97" w14:textId="45F91109" w:rsidR="00C44078" w:rsidRPr="00C44078" w:rsidRDefault="00D871A3" w:rsidP="00C44078">
      <w:pPr>
        <w:tabs>
          <w:tab w:val="left" w:pos="720"/>
        </w:tabs>
        <w:ind w:left="5040" w:hanging="360"/>
        <w:jc w:val="both"/>
      </w:pPr>
      <w:r>
        <w:t>[SIGNATURE BLOCK]</w:t>
      </w:r>
    </w:p>
    <w:p w14:paraId="0DDB097F" w14:textId="77777777" w:rsidR="00C44078" w:rsidRPr="00C44078" w:rsidRDefault="00C44078" w:rsidP="00C44078">
      <w:pPr>
        <w:tabs>
          <w:tab w:val="left" w:pos="720"/>
        </w:tabs>
        <w:ind w:left="5040" w:hanging="360"/>
        <w:jc w:val="both"/>
        <w:rPr>
          <w:sz w:val="22"/>
          <w:szCs w:val="22"/>
        </w:rPr>
      </w:pPr>
    </w:p>
    <w:p w14:paraId="5E0D6E72" w14:textId="77777777" w:rsidR="00C44078" w:rsidRDefault="00C44078" w:rsidP="00C44078">
      <w:pPr>
        <w:widowControl w:val="0"/>
        <w:tabs>
          <w:tab w:val="left" w:pos="3240"/>
          <w:tab w:val="left" w:pos="3960"/>
        </w:tabs>
        <w:autoSpaceDE w:val="0"/>
        <w:autoSpaceDN w:val="0"/>
        <w:adjustRightInd w:val="0"/>
        <w:jc w:val="both"/>
      </w:pPr>
      <w:r>
        <w:tab/>
        <w:t xml:space="preserve">   </w:t>
      </w:r>
      <w:r>
        <w:tab/>
      </w:r>
      <w:r>
        <w:tab/>
      </w:r>
    </w:p>
    <w:p w14:paraId="0D41B86A" w14:textId="77777777" w:rsidR="00C44078" w:rsidRDefault="00C44078" w:rsidP="00C44078">
      <w:pPr>
        <w:widowControl w:val="0"/>
        <w:tabs>
          <w:tab w:val="left" w:pos="3240"/>
          <w:tab w:val="left" w:pos="3960"/>
        </w:tabs>
        <w:autoSpaceDE w:val="0"/>
        <w:autoSpaceDN w:val="0"/>
        <w:adjustRightInd w:val="0"/>
        <w:jc w:val="both"/>
      </w:pPr>
    </w:p>
    <w:p w14:paraId="25C724E9" w14:textId="5042E9C1" w:rsidR="0010334D" w:rsidRDefault="00C44078" w:rsidP="00C44078">
      <w:pPr>
        <w:widowControl w:val="0"/>
        <w:tabs>
          <w:tab w:val="left" w:pos="3240"/>
          <w:tab w:val="left" w:pos="3960"/>
        </w:tabs>
        <w:autoSpaceDE w:val="0"/>
        <w:autoSpaceDN w:val="0"/>
        <w:adjustRightInd w:val="0"/>
        <w:jc w:val="both"/>
      </w:pPr>
      <w:r>
        <w:tab/>
        <w:t xml:space="preserve">                        </w:t>
      </w:r>
      <w:r w:rsidR="0010334D">
        <w:t xml:space="preserve">Attorney for </w:t>
      </w:r>
      <w:r w:rsidR="00D871A3">
        <w:t>[DEFENDANT]</w:t>
      </w:r>
    </w:p>
    <w:p w14:paraId="63DFC29A" w14:textId="77777777" w:rsidR="001E3699" w:rsidRDefault="001E3699">
      <w:pPr>
        <w:widowControl w:val="0"/>
        <w:tabs>
          <w:tab w:val="center" w:pos="4680"/>
        </w:tabs>
        <w:autoSpaceDE w:val="0"/>
        <w:autoSpaceDN w:val="0"/>
        <w:adjustRightInd w:val="0"/>
        <w:spacing w:line="480" w:lineRule="auto"/>
        <w:jc w:val="both"/>
      </w:pPr>
    </w:p>
    <w:p w14:paraId="1A39847C" w14:textId="77777777" w:rsidR="00F12030" w:rsidRDefault="00F12030">
      <w:pPr>
        <w:widowControl w:val="0"/>
        <w:tabs>
          <w:tab w:val="center" w:pos="4680"/>
        </w:tabs>
        <w:autoSpaceDE w:val="0"/>
        <w:autoSpaceDN w:val="0"/>
        <w:adjustRightInd w:val="0"/>
        <w:spacing w:line="480" w:lineRule="auto"/>
        <w:jc w:val="both"/>
      </w:pPr>
    </w:p>
    <w:p w14:paraId="2B9C4A29" w14:textId="77777777" w:rsidR="0010334D" w:rsidRDefault="0010334D">
      <w:pPr>
        <w:widowControl w:val="0"/>
        <w:tabs>
          <w:tab w:val="right" w:pos="9360"/>
        </w:tabs>
        <w:autoSpaceDE w:val="0"/>
        <w:autoSpaceDN w:val="0"/>
        <w:adjustRightInd w:val="0"/>
        <w:ind w:left="4320"/>
        <w:jc w:val="both"/>
      </w:pPr>
    </w:p>
    <w:p w14:paraId="25D5DAD1" w14:textId="573FB3FF" w:rsidR="00C710B6" w:rsidRDefault="0010334D" w:rsidP="00C71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br w:type="page"/>
      </w:r>
      <w:r w:rsidR="000D350C">
        <w:lastRenderedPageBreak/>
        <w:tab/>
      </w:r>
      <w:r w:rsidR="00C710B6">
        <w:rPr>
          <w:b/>
          <w:bCs/>
        </w:rPr>
        <w:t>NO.</w:t>
      </w:r>
      <w:r w:rsidR="00605EC6">
        <w:rPr>
          <w:b/>
          <w:bCs/>
        </w:rPr>
        <w:t xml:space="preserve"> </w:t>
      </w:r>
      <w:r w:rsidR="00D871A3">
        <w:rPr>
          <w:b/>
          <w:bCs/>
        </w:rPr>
        <w:t>[CA</w:t>
      </w:r>
      <w:r w:rsidR="004F368E">
        <w:rPr>
          <w:b/>
          <w:bCs/>
        </w:rPr>
        <w:t>U</w:t>
      </w:r>
      <w:r w:rsidR="00D871A3">
        <w:rPr>
          <w:b/>
          <w:bCs/>
        </w:rPr>
        <w:t>SE NO.]</w:t>
      </w:r>
      <w:r w:rsidR="00C710B6">
        <w:rPr>
          <w:b/>
          <w:bCs/>
        </w:rPr>
        <w:t xml:space="preserve"> </w:t>
      </w:r>
    </w:p>
    <w:p w14:paraId="18384830" w14:textId="77777777" w:rsidR="00C710B6" w:rsidRDefault="00C710B6" w:rsidP="00C71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0" w:type="auto"/>
        <w:tblLayout w:type="fixed"/>
        <w:tblCellMar>
          <w:left w:w="0" w:type="dxa"/>
          <w:right w:w="0" w:type="dxa"/>
        </w:tblCellMar>
        <w:tblLook w:val="04A0" w:firstRow="1" w:lastRow="0" w:firstColumn="1" w:lastColumn="0" w:noHBand="0" w:noVBand="1"/>
      </w:tblPr>
      <w:tblGrid>
        <w:gridCol w:w="4137"/>
        <w:gridCol w:w="1077"/>
        <w:gridCol w:w="4146"/>
      </w:tblGrid>
      <w:tr w:rsidR="004F368E" w14:paraId="19A06D72" w14:textId="77777777" w:rsidTr="00CB7EB5">
        <w:tc>
          <w:tcPr>
            <w:tcW w:w="4137" w:type="dxa"/>
            <w:hideMark/>
          </w:tcPr>
          <w:p w14:paraId="42361F1F"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r>
              <w:rPr>
                <w:b/>
                <w:bCs/>
              </w:rPr>
              <w:t>STATE OF TEXAS</w:t>
            </w:r>
          </w:p>
        </w:tc>
        <w:tc>
          <w:tcPr>
            <w:tcW w:w="1077" w:type="dxa"/>
            <w:hideMark/>
          </w:tcPr>
          <w:p w14:paraId="3154BF41"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hideMark/>
          </w:tcPr>
          <w:p w14:paraId="1B39F609" w14:textId="4D66128E"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r>
              <w:rPr>
                <w:b/>
                <w:bCs/>
              </w:rPr>
              <w:t>IN THE [#] DISTRICT COURT</w:t>
            </w:r>
          </w:p>
        </w:tc>
      </w:tr>
      <w:tr w:rsidR="004F368E" w14:paraId="253C96EB" w14:textId="77777777" w:rsidTr="00CB7EB5">
        <w:tc>
          <w:tcPr>
            <w:tcW w:w="4137" w:type="dxa"/>
          </w:tcPr>
          <w:p w14:paraId="3A936E67"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p>
        </w:tc>
        <w:tc>
          <w:tcPr>
            <w:tcW w:w="1077" w:type="dxa"/>
            <w:hideMark/>
          </w:tcPr>
          <w:p w14:paraId="44FF43E7"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tcPr>
          <w:p w14:paraId="0FDCD0A2"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p>
        </w:tc>
      </w:tr>
      <w:tr w:rsidR="004F368E" w14:paraId="10765F45" w14:textId="77777777" w:rsidTr="00CB7EB5">
        <w:tc>
          <w:tcPr>
            <w:tcW w:w="4137" w:type="dxa"/>
            <w:hideMark/>
          </w:tcPr>
          <w:p w14:paraId="20767477"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r>
              <w:rPr>
                <w:b/>
                <w:bCs/>
              </w:rPr>
              <w:t>vs.</w:t>
            </w:r>
          </w:p>
        </w:tc>
        <w:tc>
          <w:tcPr>
            <w:tcW w:w="1077" w:type="dxa"/>
            <w:hideMark/>
          </w:tcPr>
          <w:p w14:paraId="7B5EAA74"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hideMark/>
          </w:tcPr>
          <w:p w14:paraId="79BE314D" w14:textId="7CF17C6F"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r>
              <w:rPr>
                <w:b/>
                <w:bCs/>
              </w:rPr>
              <w:t>IN AND FOR</w:t>
            </w:r>
          </w:p>
        </w:tc>
      </w:tr>
      <w:tr w:rsidR="004F368E" w14:paraId="314BC17E" w14:textId="77777777" w:rsidTr="00CB7EB5">
        <w:tc>
          <w:tcPr>
            <w:tcW w:w="4137" w:type="dxa"/>
          </w:tcPr>
          <w:p w14:paraId="28319D21"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p>
        </w:tc>
        <w:tc>
          <w:tcPr>
            <w:tcW w:w="1077" w:type="dxa"/>
            <w:hideMark/>
          </w:tcPr>
          <w:p w14:paraId="1265C445"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tcPr>
          <w:p w14:paraId="65275744"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p>
        </w:tc>
      </w:tr>
      <w:tr w:rsidR="004F368E" w14:paraId="75EB2ED0" w14:textId="77777777" w:rsidTr="00CB7EB5">
        <w:tc>
          <w:tcPr>
            <w:tcW w:w="4137" w:type="dxa"/>
            <w:hideMark/>
          </w:tcPr>
          <w:p w14:paraId="424AC6EE" w14:textId="35A26FA8"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rPr>
                <w:b/>
                <w:bCs/>
              </w:rPr>
            </w:pPr>
            <w:r>
              <w:rPr>
                <w:b/>
                <w:bCs/>
              </w:rPr>
              <w:t>[DEFENDANT NAME]</w:t>
            </w:r>
          </w:p>
        </w:tc>
        <w:tc>
          <w:tcPr>
            <w:tcW w:w="1077" w:type="dxa"/>
            <w:hideMark/>
          </w:tcPr>
          <w:p w14:paraId="49BE6F3A" w14:textId="77777777" w:rsidR="004F368E" w:rsidRDefault="004F368E"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center"/>
              <w:rPr>
                <w:b/>
                <w:bCs/>
              </w:rPr>
            </w:pPr>
            <w:r>
              <w:rPr>
                <w:b/>
                <w:bCs/>
              </w:rPr>
              <w:t>§</w:t>
            </w:r>
          </w:p>
        </w:tc>
        <w:tc>
          <w:tcPr>
            <w:tcW w:w="4146" w:type="dxa"/>
            <w:hideMark/>
          </w:tcPr>
          <w:p w14:paraId="29BDEAF3" w14:textId="6AEB6656" w:rsidR="004F368E" w:rsidRDefault="007D6352" w:rsidP="004F36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4" w:lineRule="auto"/>
              <w:jc w:val="right"/>
              <w:rPr>
                <w:b/>
                <w:bCs/>
              </w:rPr>
            </w:pPr>
            <w:r>
              <w:rPr>
                <w:b/>
                <w:bCs/>
              </w:rPr>
              <w:t>POTTER</w:t>
            </w:r>
            <w:r w:rsidR="004F368E">
              <w:rPr>
                <w:b/>
                <w:bCs/>
              </w:rPr>
              <w:t xml:space="preserve"> COUNTY, TEXAS</w:t>
            </w:r>
          </w:p>
        </w:tc>
      </w:tr>
    </w:tbl>
    <w:p w14:paraId="5A6FC6CA" w14:textId="77777777" w:rsidR="0010334D" w:rsidRDefault="0010334D" w:rsidP="00C71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0D2A1C83" w14:textId="77777777" w:rsidR="000D350C" w:rsidRDefault="000D350C" w:rsidP="000D350C">
      <w:pPr>
        <w:widowControl w:val="0"/>
        <w:tabs>
          <w:tab w:val="center" w:pos="4680"/>
        </w:tabs>
        <w:autoSpaceDE w:val="0"/>
        <w:autoSpaceDN w:val="0"/>
        <w:adjustRightInd w:val="0"/>
        <w:jc w:val="both"/>
      </w:pPr>
    </w:p>
    <w:p w14:paraId="23947B00" w14:textId="77777777" w:rsidR="00F12030" w:rsidRPr="00D871A3" w:rsidRDefault="0010334D" w:rsidP="00F12030">
      <w:pPr>
        <w:widowControl w:val="0"/>
        <w:tabs>
          <w:tab w:val="center" w:pos="4680"/>
        </w:tabs>
        <w:autoSpaceDE w:val="0"/>
        <w:autoSpaceDN w:val="0"/>
        <w:adjustRightInd w:val="0"/>
        <w:jc w:val="both"/>
        <w:rPr>
          <w:b/>
          <w:bCs/>
        </w:rPr>
      </w:pPr>
      <w:r>
        <w:tab/>
      </w:r>
      <w:r w:rsidR="00F12030" w:rsidRPr="00D871A3">
        <w:rPr>
          <w:b/>
          <w:bCs/>
        </w:rPr>
        <w:t>______________________________________________________________________________</w:t>
      </w:r>
    </w:p>
    <w:p w14:paraId="123F6553" w14:textId="33A24724" w:rsidR="00F12030" w:rsidRDefault="00F12030" w:rsidP="00F12030">
      <w:pPr>
        <w:widowControl w:val="0"/>
        <w:tabs>
          <w:tab w:val="center" w:pos="4680"/>
        </w:tabs>
        <w:autoSpaceDE w:val="0"/>
        <w:autoSpaceDN w:val="0"/>
        <w:adjustRightInd w:val="0"/>
        <w:jc w:val="both"/>
        <w:rPr>
          <w:b/>
          <w:bCs/>
        </w:rPr>
      </w:pPr>
      <w:r>
        <w:tab/>
      </w:r>
      <w:r>
        <w:rPr>
          <w:b/>
          <w:bCs/>
        </w:rPr>
        <w:t xml:space="preserve">ORDER ON </w:t>
      </w:r>
    </w:p>
    <w:p w14:paraId="68B51C2A" w14:textId="07E23203" w:rsidR="00D0138A" w:rsidRPr="00D0138A" w:rsidRDefault="00F12030" w:rsidP="00D0138A">
      <w:pPr>
        <w:widowControl w:val="0"/>
        <w:pBdr>
          <w:bottom w:val="single" w:sz="12" w:space="1" w:color="auto"/>
        </w:pBdr>
        <w:tabs>
          <w:tab w:val="center" w:pos="4680"/>
        </w:tabs>
        <w:autoSpaceDE w:val="0"/>
        <w:autoSpaceDN w:val="0"/>
        <w:adjustRightInd w:val="0"/>
        <w:jc w:val="both"/>
        <w:rPr>
          <w:b/>
          <w:bCs/>
        </w:rPr>
      </w:pPr>
      <w:r>
        <w:rPr>
          <w:b/>
        </w:rPr>
        <w:tab/>
      </w:r>
      <w:r w:rsidRPr="00675154">
        <w:rPr>
          <w:b/>
        </w:rPr>
        <w:t xml:space="preserve">EX-PARTE </w:t>
      </w:r>
      <w:r w:rsidRPr="00675154">
        <w:rPr>
          <w:b/>
          <w:bCs/>
        </w:rPr>
        <w:t xml:space="preserve">MOTION </w:t>
      </w:r>
      <w:r>
        <w:rPr>
          <w:b/>
          <w:bCs/>
        </w:rPr>
        <w:t>FOR THE APPOINTMENT OF AN INVESTIGATOR</w:t>
      </w:r>
    </w:p>
    <w:p w14:paraId="376DBC6B" w14:textId="77777777" w:rsidR="00D0138A" w:rsidRPr="00F12030" w:rsidRDefault="00D0138A" w:rsidP="00D0138A">
      <w:pPr>
        <w:widowControl w:val="0"/>
        <w:tabs>
          <w:tab w:val="left" w:pos="-1440"/>
          <w:tab w:val="left" w:pos="-720"/>
        </w:tabs>
        <w:autoSpaceDE w:val="0"/>
        <w:autoSpaceDN w:val="0"/>
        <w:adjustRightInd w:val="0"/>
        <w:jc w:val="both"/>
        <w:rPr>
          <w:bCs/>
        </w:rPr>
      </w:pPr>
      <w:r w:rsidRPr="00F12030">
        <w:rPr>
          <w:b/>
          <w:bCs/>
        </w:rPr>
        <w:t xml:space="preserve">NOTICE TO CLERK OF COURT: </w:t>
      </w:r>
      <w:r w:rsidRPr="00F12030">
        <w:rPr>
          <w:bCs/>
        </w:rPr>
        <w:t xml:space="preserve">This application is to be considered EX PARTE and is filed for purposes of the record. This application is required to be </w:t>
      </w:r>
      <w:proofErr w:type="gramStart"/>
      <w:r w:rsidRPr="00F12030">
        <w:rPr>
          <w:bCs/>
        </w:rPr>
        <w:t>sealed,</w:t>
      </w:r>
      <w:proofErr w:type="gramEnd"/>
      <w:r w:rsidRPr="00F12030">
        <w:rPr>
          <w:bCs/>
        </w:rPr>
        <w:t xml:space="preserve"> by law, and disclosure can be made ONLY to the TRIAL COURT and COUNSEL FOR DEFENDANT</w:t>
      </w:r>
    </w:p>
    <w:p w14:paraId="70779A77" w14:textId="77777777" w:rsidR="00D0138A" w:rsidRDefault="00D0138A">
      <w:pPr>
        <w:widowControl w:val="0"/>
        <w:tabs>
          <w:tab w:val="center" w:pos="4680"/>
        </w:tabs>
        <w:autoSpaceDE w:val="0"/>
        <w:autoSpaceDN w:val="0"/>
        <w:adjustRightInd w:val="0"/>
        <w:spacing w:line="480" w:lineRule="auto"/>
        <w:jc w:val="both"/>
      </w:pPr>
    </w:p>
    <w:p w14:paraId="163B5FB1" w14:textId="13AA7236" w:rsidR="0010334D" w:rsidRDefault="0010334D">
      <w:pPr>
        <w:widowControl w:val="0"/>
        <w:tabs>
          <w:tab w:val="left" w:pos="-1440"/>
          <w:tab w:val="left" w:pos="-720"/>
        </w:tabs>
        <w:autoSpaceDE w:val="0"/>
        <w:autoSpaceDN w:val="0"/>
        <w:adjustRightInd w:val="0"/>
        <w:spacing w:line="480" w:lineRule="auto"/>
        <w:jc w:val="both"/>
      </w:pPr>
      <w:r>
        <w:tab/>
        <w:t xml:space="preserve">On </w:t>
      </w:r>
      <w:r>
        <w:rPr>
          <w:u w:val="single"/>
        </w:rPr>
        <w:tab/>
      </w:r>
      <w:r>
        <w:rPr>
          <w:u w:val="single"/>
        </w:rPr>
        <w:tab/>
      </w:r>
      <w:r>
        <w:rPr>
          <w:u w:val="single"/>
        </w:rPr>
        <w:tab/>
      </w:r>
      <w:r>
        <w:rPr>
          <w:u w:val="single"/>
        </w:rPr>
        <w:tab/>
      </w:r>
      <w:r>
        <w:t>,</w:t>
      </w:r>
      <w:r w:rsidR="003832D0">
        <w:t xml:space="preserve"> 20</w:t>
      </w:r>
      <w:r w:rsidR="00D871A3">
        <w:t>____</w:t>
      </w:r>
      <w:r>
        <w:t xml:space="preserve"> came on to be considered </w:t>
      </w:r>
      <w:r w:rsidR="00D871A3">
        <w:t>[DEFENDANT’S]</w:t>
      </w:r>
      <w:r w:rsidR="00EE48B2" w:rsidRPr="00EE48B2">
        <w:t xml:space="preserve"> </w:t>
      </w:r>
      <w:r>
        <w:t>Motion for the Appointment of an Investi</w:t>
      </w:r>
      <w:r w:rsidR="00244870">
        <w:t xml:space="preserve">gator to </w:t>
      </w:r>
      <w:r w:rsidR="0078204A">
        <w:t>assist in the preparation of h</w:t>
      </w:r>
      <w:r w:rsidR="00A24D60">
        <w:t>is</w:t>
      </w:r>
      <w:r w:rsidR="003F33CA">
        <w:t>/her</w:t>
      </w:r>
      <w:r w:rsidR="00244870">
        <w:t xml:space="preserve"> defense.</w:t>
      </w:r>
    </w:p>
    <w:p w14:paraId="7ED2C251" w14:textId="5E0BAAAA" w:rsidR="001E3699" w:rsidRDefault="001E3699">
      <w:pPr>
        <w:widowControl w:val="0"/>
        <w:tabs>
          <w:tab w:val="left" w:pos="-1440"/>
          <w:tab w:val="left" w:pos="-720"/>
        </w:tabs>
        <w:autoSpaceDE w:val="0"/>
        <w:autoSpaceDN w:val="0"/>
        <w:adjustRightInd w:val="0"/>
        <w:spacing w:line="480" w:lineRule="auto"/>
        <w:jc w:val="both"/>
      </w:pPr>
      <w:r>
        <w:tab/>
      </w:r>
      <w:r w:rsidR="004F368E">
        <w:t>A</w:t>
      </w:r>
      <w:r>
        <w:t xml:space="preserve">fter having read the pleadings and heard argument of counsel, said motion </w:t>
      </w:r>
      <w:r w:rsidR="004F368E">
        <w:t>is hereby</w:t>
      </w:r>
      <w:r>
        <w:t xml:space="preserve"> granted</w:t>
      </w:r>
      <w:r w:rsidR="00700C99">
        <w:t>/denied</w:t>
      </w:r>
      <w:r>
        <w:t>.</w:t>
      </w:r>
    </w:p>
    <w:p w14:paraId="7675A664" w14:textId="720D09CF" w:rsidR="001E3699" w:rsidRDefault="001E3699" w:rsidP="001E3699">
      <w:pPr>
        <w:widowControl w:val="0"/>
        <w:tabs>
          <w:tab w:val="left" w:pos="-1440"/>
          <w:tab w:val="left" w:pos="-720"/>
        </w:tabs>
        <w:autoSpaceDE w:val="0"/>
        <w:autoSpaceDN w:val="0"/>
        <w:adjustRightInd w:val="0"/>
        <w:spacing w:line="480" w:lineRule="auto"/>
        <w:jc w:val="both"/>
      </w:pPr>
      <w:r>
        <w:tab/>
        <w:t xml:space="preserve">It is therefore ORDERED, DECREED, and ADJUDGED that </w:t>
      </w:r>
      <w:r w:rsidR="00D871A3">
        <w:t>[INVESTIGATOR]</w:t>
      </w:r>
      <w:r>
        <w:t xml:space="preserve"> is </w:t>
      </w:r>
      <w:r w:rsidR="00C710B6">
        <w:t>hereby</w:t>
      </w:r>
      <w:r>
        <w:t xml:space="preserve"> appointed as the investigator for defendant. </w:t>
      </w:r>
    </w:p>
    <w:p w14:paraId="1A7D4C08" w14:textId="6954BA3D" w:rsidR="001E3699" w:rsidRDefault="001E3699" w:rsidP="001E3699">
      <w:pPr>
        <w:widowControl w:val="0"/>
        <w:tabs>
          <w:tab w:val="left" w:pos="-1440"/>
          <w:tab w:val="left" w:pos="-720"/>
        </w:tabs>
        <w:autoSpaceDE w:val="0"/>
        <w:autoSpaceDN w:val="0"/>
        <w:adjustRightInd w:val="0"/>
        <w:spacing w:line="480" w:lineRule="auto"/>
        <w:jc w:val="both"/>
      </w:pPr>
      <w:r>
        <w:tab/>
        <w:t xml:space="preserve">It is further ORDERED that the said </w:t>
      </w:r>
      <w:r w:rsidR="00D871A3">
        <w:t>[INVESTIGATOR]</w:t>
      </w:r>
      <w:r>
        <w:t xml:space="preserve">, after the conclusion of the </w:t>
      </w:r>
      <w:r w:rsidR="00187C49">
        <w:t>investigation,</w:t>
      </w:r>
      <w:r>
        <w:t xml:space="preserve"> be paid up to </w:t>
      </w:r>
      <w:r w:rsidR="00521E59">
        <w:t>a</w:t>
      </w:r>
      <w:r>
        <w:t xml:space="preserve"> sum not to exceed </w:t>
      </w:r>
      <w:r w:rsidR="00D871A3">
        <w:t>[</w:t>
      </w:r>
      <w:r w:rsidR="00521E59">
        <w:t>$</w:t>
      </w:r>
      <w:r w:rsidR="00D871A3">
        <w:t>REQUESTED AMOUNT]</w:t>
      </w:r>
      <w:r>
        <w:t>.</w:t>
      </w:r>
    </w:p>
    <w:p w14:paraId="11D4FC34" w14:textId="77777777" w:rsidR="003D23EC" w:rsidRDefault="003D23EC" w:rsidP="00F12030">
      <w:pPr>
        <w:widowControl w:val="0"/>
        <w:tabs>
          <w:tab w:val="left" w:pos="-1440"/>
          <w:tab w:val="left" w:pos="-720"/>
        </w:tabs>
        <w:autoSpaceDE w:val="0"/>
        <w:autoSpaceDN w:val="0"/>
        <w:adjustRightInd w:val="0"/>
        <w:jc w:val="both"/>
        <w:rPr>
          <w:b/>
          <w:bCs/>
        </w:rPr>
      </w:pPr>
    </w:p>
    <w:p w14:paraId="03359F58" w14:textId="3230B679" w:rsidR="00244870" w:rsidRDefault="00F12030" w:rsidP="00F12030">
      <w:pPr>
        <w:widowControl w:val="0"/>
        <w:tabs>
          <w:tab w:val="left" w:pos="-1440"/>
          <w:tab w:val="left" w:pos="-720"/>
        </w:tabs>
        <w:autoSpaceDE w:val="0"/>
        <w:autoSpaceDN w:val="0"/>
        <w:adjustRightInd w:val="0"/>
        <w:jc w:val="both"/>
      </w:pPr>
      <w:r w:rsidRPr="00F12030">
        <w:rPr>
          <w:b/>
          <w:bCs/>
        </w:rPr>
        <w:t xml:space="preserve">NOTICE TO CLERK OF COURT: </w:t>
      </w:r>
      <w:r w:rsidRPr="00F12030">
        <w:rPr>
          <w:bCs/>
        </w:rPr>
        <w:t xml:space="preserve">This application is to be considered EX PARTE and is filed for purposes of the record. This application is required to be </w:t>
      </w:r>
      <w:proofErr w:type="gramStart"/>
      <w:r w:rsidRPr="00F12030">
        <w:rPr>
          <w:bCs/>
        </w:rPr>
        <w:t>sealed,</w:t>
      </w:r>
      <w:proofErr w:type="gramEnd"/>
      <w:r w:rsidRPr="00F12030">
        <w:rPr>
          <w:bCs/>
        </w:rPr>
        <w:t xml:space="preserve"> by law, and disclosure can be made ONLY to the TRIAL COURT and COUNSEL FOR DEFENDANT</w:t>
      </w:r>
    </w:p>
    <w:p w14:paraId="3B2E9E34" w14:textId="77777777" w:rsidR="0010334D" w:rsidRDefault="0010334D">
      <w:pPr>
        <w:widowControl w:val="0"/>
        <w:tabs>
          <w:tab w:val="center" w:pos="4680"/>
        </w:tabs>
        <w:autoSpaceDE w:val="0"/>
        <w:autoSpaceDN w:val="0"/>
        <w:adjustRightInd w:val="0"/>
        <w:spacing w:line="480" w:lineRule="auto"/>
        <w:jc w:val="both"/>
      </w:pPr>
    </w:p>
    <w:p w14:paraId="567AC29F" w14:textId="77777777" w:rsidR="004F368E" w:rsidRDefault="004F368E" w:rsidP="004F368E">
      <w:pPr>
        <w:widowControl w:val="0"/>
        <w:tabs>
          <w:tab w:val="right" w:pos="9360"/>
        </w:tabs>
        <w:autoSpaceDE w:val="0"/>
        <w:autoSpaceDN w:val="0"/>
        <w:adjustRightInd w:val="0"/>
        <w:jc w:val="both"/>
      </w:pPr>
      <w:r>
        <w:t xml:space="preserve">                 </w:t>
      </w:r>
    </w:p>
    <w:p w14:paraId="4523FD69" w14:textId="2BB7C978" w:rsidR="0010334D" w:rsidRDefault="0053729A" w:rsidP="004F368E">
      <w:pPr>
        <w:widowControl w:val="0"/>
        <w:tabs>
          <w:tab w:val="right" w:pos="9360"/>
        </w:tabs>
        <w:autoSpaceDE w:val="0"/>
        <w:autoSpaceDN w:val="0"/>
        <w:adjustRightInd w:val="0"/>
        <w:jc w:val="center"/>
      </w:pPr>
      <w:r>
        <w:t>_________________</w:t>
      </w:r>
      <w:r w:rsidR="004F368E">
        <w:t>____________________________________________</w:t>
      </w:r>
    </w:p>
    <w:p w14:paraId="10BD8DD3" w14:textId="38DFC5D6" w:rsidR="00174184" w:rsidRDefault="0053729A" w:rsidP="004F368E">
      <w:pPr>
        <w:widowControl w:val="0"/>
        <w:tabs>
          <w:tab w:val="left" w:pos="2880"/>
          <w:tab w:val="left" w:pos="3600"/>
        </w:tabs>
        <w:autoSpaceDE w:val="0"/>
        <w:autoSpaceDN w:val="0"/>
        <w:adjustRightInd w:val="0"/>
        <w:spacing w:line="480" w:lineRule="auto"/>
        <w:jc w:val="center"/>
      </w:pPr>
      <w:r>
        <w:t>PRESIDING JUDGE/</w:t>
      </w:r>
      <w:r w:rsidR="004F368E">
        <w:t xml:space="preserve">Director, </w:t>
      </w:r>
      <w:r w:rsidR="007D6352">
        <w:t>Potter</w:t>
      </w:r>
      <w:r w:rsidR="004F368E">
        <w:t xml:space="preserve"> County Managed Assigned Counsel</w:t>
      </w:r>
    </w:p>
    <w:sectPr w:rsidR="00174184" w:rsidSect="00152BDA">
      <w:footerReference w:type="default" r:id="rId11"/>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4608E" w14:textId="77777777" w:rsidR="009709D4" w:rsidRDefault="009709D4" w:rsidP="00EB4553">
      <w:pPr>
        <w:pStyle w:val="Header"/>
      </w:pPr>
      <w:r>
        <w:separator/>
      </w:r>
    </w:p>
  </w:endnote>
  <w:endnote w:type="continuationSeparator" w:id="0">
    <w:p w14:paraId="5E76FA54" w14:textId="77777777" w:rsidR="009709D4" w:rsidRDefault="009709D4" w:rsidP="00EB455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3AFA" w14:textId="3DAAD992" w:rsidR="001E3699" w:rsidRPr="00EB4553" w:rsidRDefault="001E3699">
    <w:pPr>
      <w:pStyle w:val="Footer"/>
      <w:jc w:val="center"/>
      <w:rPr>
        <w:sz w:val="20"/>
        <w:szCs w:val="20"/>
      </w:rPr>
    </w:pPr>
    <w:r w:rsidRPr="00EB4553">
      <w:rPr>
        <w:sz w:val="20"/>
        <w:szCs w:val="20"/>
      </w:rPr>
      <w:fldChar w:fldCharType="begin"/>
    </w:r>
    <w:r w:rsidRPr="00EB4553">
      <w:rPr>
        <w:sz w:val="20"/>
        <w:szCs w:val="20"/>
      </w:rPr>
      <w:instrText xml:space="preserve"> PAGE   \* MERGEFORMAT </w:instrText>
    </w:r>
    <w:r w:rsidRPr="00EB4553">
      <w:rPr>
        <w:sz w:val="20"/>
        <w:szCs w:val="20"/>
      </w:rPr>
      <w:fldChar w:fldCharType="separate"/>
    </w:r>
    <w:r w:rsidR="00185ACB">
      <w:rPr>
        <w:noProof/>
        <w:sz w:val="20"/>
        <w:szCs w:val="20"/>
      </w:rPr>
      <w:t>4</w:t>
    </w:r>
    <w:r w:rsidRPr="00EB4553">
      <w:rPr>
        <w:sz w:val="20"/>
        <w:szCs w:val="20"/>
      </w:rPr>
      <w:fldChar w:fldCharType="end"/>
    </w:r>
  </w:p>
  <w:p w14:paraId="767466C7" w14:textId="77777777" w:rsidR="001E3699" w:rsidRDefault="001E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4B378" w14:textId="77777777" w:rsidR="009709D4" w:rsidRDefault="009709D4" w:rsidP="00EB4553">
      <w:pPr>
        <w:pStyle w:val="Header"/>
      </w:pPr>
      <w:r>
        <w:separator/>
      </w:r>
    </w:p>
  </w:footnote>
  <w:footnote w:type="continuationSeparator" w:id="0">
    <w:p w14:paraId="2D9520C6" w14:textId="77777777" w:rsidR="009709D4" w:rsidRDefault="009709D4" w:rsidP="00EB4553">
      <w:pPr>
        <w:pStyle w:val="Heade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34D"/>
    <w:rsid w:val="00004B1A"/>
    <w:rsid w:val="000314C3"/>
    <w:rsid w:val="000D0866"/>
    <w:rsid w:val="000D350C"/>
    <w:rsid w:val="0010334D"/>
    <w:rsid w:val="001450CF"/>
    <w:rsid w:val="00152BDA"/>
    <w:rsid w:val="00154EB2"/>
    <w:rsid w:val="001576C4"/>
    <w:rsid w:val="001721E7"/>
    <w:rsid w:val="00174184"/>
    <w:rsid w:val="00185ACB"/>
    <w:rsid w:val="00187C49"/>
    <w:rsid w:val="001E2913"/>
    <w:rsid w:val="001E3699"/>
    <w:rsid w:val="00233B06"/>
    <w:rsid w:val="00244870"/>
    <w:rsid w:val="00271C9B"/>
    <w:rsid w:val="00296559"/>
    <w:rsid w:val="002A00C4"/>
    <w:rsid w:val="002A27D0"/>
    <w:rsid w:val="002B1D2F"/>
    <w:rsid w:val="002E0942"/>
    <w:rsid w:val="003729B9"/>
    <w:rsid w:val="00382701"/>
    <w:rsid w:val="003832D0"/>
    <w:rsid w:val="00384B87"/>
    <w:rsid w:val="00386202"/>
    <w:rsid w:val="00387056"/>
    <w:rsid w:val="003D23EC"/>
    <w:rsid w:val="003F33CA"/>
    <w:rsid w:val="00420D92"/>
    <w:rsid w:val="00435091"/>
    <w:rsid w:val="004716C3"/>
    <w:rsid w:val="004A631A"/>
    <w:rsid w:val="004E02E7"/>
    <w:rsid w:val="004F368E"/>
    <w:rsid w:val="004F5182"/>
    <w:rsid w:val="00505FDC"/>
    <w:rsid w:val="00521E59"/>
    <w:rsid w:val="0053729A"/>
    <w:rsid w:val="00545B85"/>
    <w:rsid w:val="00590883"/>
    <w:rsid w:val="005A2320"/>
    <w:rsid w:val="005E7555"/>
    <w:rsid w:val="005F1B4E"/>
    <w:rsid w:val="00605EC6"/>
    <w:rsid w:val="006267CC"/>
    <w:rsid w:val="0068401D"/>
    <w:rsid w:val="006C0808"/>
    <w:rsid w:val="006F6483"/>
    <w:rsid w:val="00700AA5"/>
    <w:rsid w:val="00700C99"/>
    <w:rsid w:val="007519C6"/>
    <w:rsid w:val="0078204A"/>
    <w:rsid w:val="00786B2E"/>
    <w:rsid w:val="007C37BC"/>
    <w:rsid w:val="007D6352"/>
    <w:rsid w:val="007E4125"/>
    <w:rsid w:val="008056CB"/>
    <w:rsid w:val="00847A99"/>
    <w:rsid w:val="00853B47"/>
    <w:rsid w:val="008817CD"/>
    <w:rsid w:val="00897088"/>
    <w:rsid w:val="008A7D6C"/>
    <w:rsid w:val="008C66CB"/>
    <w:rsid w:val="008F4046"/>
    <w:rsid w:val="0092004B"/>
    <w:rsid w:val="009709D4"/>
    <w:rsid w:val="009C0B85"/>
    <w:rsid w:val="009F78A0"/>
    <w:rsid w:val="00A17D1D"/>
    <w:rsid w:val="00A24D60"/>
    <w:rsid w:val="00A81F9D"/>
    <w:rsid w:val="00AB65B7"/>
    <w:rsid w:val="00AC0E9C"/>
    <w:rsid w:val="00AE6082"/>
    <w:rsid w:val="00B14EA6"/>
    <w:rsid w:val="00B2632E"/>
    <w:rsid w:val="00B46600"/>
    <w:rsid w:val="00B51330"/>
    <w:rsid w:val="00B774C7"/>
    <w:rsid w:val="00B77F08"/>
    <w:rsid w:val="00B977BF"/>
    <w:rsid w:val="00BA5CF8"/>
    <w:rsid w:val="00BA7083"/>
    <w:rsid w:val="00BF583D"/>
    <w:rsid w:val="00C031E3"/>
    <w:rsid w:val="00C145C2"/>
    <w:rsid w:val="00C2050E"/>
    <w:rsid w:val="00C44078"/>
    <w:rsid w:val="00C46ED2"/>
    <w:rsid w:val="00C5329F"/>
    <w:rsid w:val="00C546AD"/>
    <w:rsid w:val="00C56960"/>
    <w:rsid w:val="00C710B6"/>
    <w:rsid w:val="00CE1B9D"/>
    <w:rsid w:val="00D009A4"/>
    <w:rsid w:val="00D0138A"/>
    <w:rsid w:val="00D871A3"/>
    <w:rsid w:val="00DE690E"/>
    <w:rsid w:val="00DF750C"/>
    <w:rsid w:val="00E146D0"/>
    <w:rsid w:val="00E47C85"/>
    <w:rsid w:val="00E549F5"/>
    <w:rsid w:val="00E72610"/>
    <w:rsid w:val="00E8403B"/>
    <w:rsid w:val="00E94E20"/>
    <w:rsid w:val="00EB4553"/>
    <w:rsid w:val="00EE48B2"/>
    <w:rsid w:val="00EF1749"/>
    <w:rsid w:val="00F12030"/>
    <w:rsid w:val="00F15BA3"/>
    <w:rsid w:val="00F5532B"/>
    <w:rsid w:val="00F67B40"/>
    <w:rsid w:val="32436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57F88DC"/>
  <w15:docId w15:val="{AF4D8CDD-8ADE-47D0-9807-0E2F2995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4553"/>
    <w:pPr>
      <w:tabs>
        <w:tab w:val="center" w:pos="4680"/>
        <w:tab w:val="right" w:pos="9360"/>
      </w:tabs>
    </w:pPr>
  </w:style>
  <w:style w:type="character" w:customStyle="1" w:styleId="HeaderChar">
    <w:name w:val="Header Char"/>
    <w:basedOn w:val="DefaultParagraphFont"/>
    <w:link w:val="Header"/>
    <w:rsid w:val="00EB4553"/>
    <w:rPr>
      <w:sz w:val="24"/>
      <w:szCs w:val="24"/>
    </w:rPr>
  </w:style>
  <w:style w:type="paragraph" w:styleId="Footer">
    <w:name w:val="footer"/>
    <w:basedOn w:val="Normal"/>
    <w:link w:val="FooterChar"/>
    <w:uiPriority w:val="99"/>
    <w:rsid w:val="00EB4553"/>
    <w:pPr>
      <w:tabs>
        <w:tab w:val="center" w:pos="4680"/>
        <w:tab w:val="right" w:pos="9360"/>
      </w:tabs>
    </w:pPr>
  </w:style>
  <w:style w:type="character" w:customStyle="1" w:styleId="FooterChar">
    <w:name w:val="Footer Char"/>
    <w:basedOn w:val="DefaultParagraphFont"/>
    <w:link w:val="Footer"/>
    <w:uiPriority w:val="99"/>
    <w:rsid w:val="00EB4553"/>
    <w:rPr>
      <w:sz w:val="24"/>
      <w:szCs w:val="24"/>
    </w:rPr>
  </w:style>
  <w:style w:type="paragraph" w:styleId="NoSpacing">
    <w:name w:val="No Spacing"/>
    <w:uiPriority w:val="1"/>
    <w:qFormat/>
    <w:rsid w:val="00174184"/>
    <w:rPr>
      <w:rFonts w:ascii="Calibri" w:hAnsi="Calibri"/>
      <w:sz w:val="22"/>
      <w:szCs w:val="22"/>
    </w:rPr>
  </w:style>
  <w:style w:type="paragraph" w:styleId="BalloonText">
    <w:name w:val="Balloon Text"/>
    <w:basedOn w:val="Normal"/>
    <w:link w:val="BalloonTextChar"/>
    <w:semiHidden/>
    <w:unhideWhenUsed/>
    <w:rsid w:val="00F12030"/>
    <w:rPr>
      <w:rFonts w:ascii="Segoe UI" w:hAnsi="Segoe UI" w:cs="Segoe UI"/>
      <w:sz w:val="18"/>
      <w:szCs w:val="18"/>
    </w:rPr>
  </w:style>
  <w:style w:type="character" w:customStyle="1" w:styleId="BalloonTextChar">
    <w:name w:val="Balloon Text Char"/>
    <w:basedOn w:val="DefaultParagraphFont"/>
    <w:link w:val="BalloonText"/>
    <w:semiHidden/>
    <w:rsid w:val="00F12030"/>
    <w:rPr>
      <w:rFonts w:ascii="Segoe UI" w:hAnsi="Segoe UI" w:cs="Segoe UI"/>
      <w:sz w:val="18"/>
      <w:szCs w:val="18"/>
    </w:rPr>
  </w:style>
  <w:style w:type="character" w:styleId="Emphasis">
    <w:name w:val="Emphasis"/>
    <w:basedOn w:val="DefaultParagraphFont"/>
    <w:uiPriority w:val="20"/>
    <w:qFormat/>
    <w:rsid w:val="00590883"/>
    <w:rPr>
      <w:i/>
      <w:iCs/>
    </w:rPr>
  </w:style>
  <w:style w:type="character" w:styleId="Hyperlink">
    <w:name w:val="Hyperlink"/>
    <w:basedOn w:val="DefaultParagraphFont"/>
    <w:uiPriority w:val="99"/>
    <w:semiHidden/>
    <w:unhideWhenUsed/>
    <w:rsid w:val="00590883"/>
    <w:rPr>
      <w:color w:val="0000FF"/>
      <w:u w:val="single"/>
    </w:rPr>
  </w:style>
  <w:style w:type="character" w:customStyle="1" w:styleId="cosearchterm">
    <w:name w:val="co_searchterm"/>
    <w:basedOn w:val="DefaultParagraphFont"/>
    <w:rsid w:val="0059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60780">
      <w:bodyDiv w:val="1"/>
      <w:marLeft w:val="0"/>
      <w:marRight w:val="0"/>
      <w:marTop w:val="0"/>
      <w:marBottom w:val="0"/>
      <w:divBdr>
        <w:top w:val="none" w:sz="0" w:space="0" w:color="auto"/>
        <w:left w:val="none" w:sz="0" w:space="0" w:color="auto"/>
        <w:bottom w:val="none" w:sz="0" w:space="0" w:color="auto"/>
        <w:right w:val="none" w:sz="0" w:space="0" w:color="auto"/>
      </w:divBdr>
    </w:div>
    <w:div w:id="355891080">
      <w:bodyDiv w:val="1"/>
      <w:marLeft w:val="0"/>
      <w:marRight w:val="0"/>
      <w:marTop w:val="0"/>
      <w:marBottom w:val="0"/>
      <w:divBdr>
        <w:top w:val="none" w:sz="0" w:space="0" w:color="auto"/>
        <w:left w:val="none" w:sz="0" w:space="0" w:color="auto"/>
        <w:bottom w:val="none" w:sz="0" w:space="0" w:color="auto"/>
        <w:right w:val="none" w:sz="0" w:space="0" w:color="auto"/>
      </w:divBdr>
    </w:div>
    <w:div w:id="712579585">
      <w:bodyDiv w:val="1"/>
      <w:marLeft w:val="0"/>
      <w:marRight w:val="0"/>
      <w:marTop w:val="0"/>
      <w:marBottom w:val="0"/>
      <w:divBdr>
        <w:top w:val="none" w:sz="0" w:space="0" w:color="auto"/>
        <w:left w:val="none" w:sz="0" w:space="0" w:color="auto"/>
        <w:bottom w:val="none" w:sz="0" w:space="0" w:color="auto"/>
        <w:right w:val="none" w:sz="0" w:space="0" w:color="auto"/>
      </w:divBdr>
    </w:div>
    <w:div w:id="1656761607">
      <w:bodyDiv w:val="1"/>
      <w:marLeft w:val="0"/>
      <w:marRight w:val="0"/>
      <w:marTop w:val="0"/>
      <w:marBottom w:val="0"/>
      <w:divBdr>
        <w:top w:val="none" w:sz="0" w:space="0" w:color="auto"/>
        <w:left w:val="none" w:sz="0" w:space="0" w:color="auto"/>
        <w:bottom w:val="none" w:sz="0" w:space="0" w:color="auto"/>
        <w:right w:val="none" w:sz="0" w:space="0" w:color="auto"/>
      </w:divBdr>
    </w:div>
    <w:div w:id="2045713951">
      <w:bodyDiv w:val="1"/>
      <w:marLeft w:val="0"/>
      <w:marRight w:val="0"/>
      <w:marTop w:val="0"/>
      <w:marBottom w:val="0"/>
      <w:divBdr>
        <w:top w:val="none" w:sz="0" w:space="0" w:color="auto"/>
        <w:left w:val="none" w:sz="0" w:space="0" w:color="auto"/>
        <w:bottom w:val="none" w:sz="0" w:space="0" w:color="auto"/>
        <w:right w:val="none" w:sz="0" w:space="0" w:color="auto"/>
      </w:divBdr>
    </w:div>
    <w:div w:id="209847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1.next.westlaw.com/Link/Document/FullText?findType=Y&amp;serNum=1985110070&amp;pubNum=708&amp;originatingDoc=Ib3fede42e91511d99439b076ef9ec4de&amp;refType=RP&amp;fi=co_pp_sp_708_1093&amp;originationContext=document&amp;transitionType=DocumentItem&amp;contextData=(sc.Keycite)"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ee0b8d-66c6-4538-ba64-bd976b500df9">
      <Terms xmlns="http://schemas.microsoft.com/office/infopath/2007/PartnerControls"/>
    </lcf76f155ced4ddcb4097134ff3c332f>
    <TaxCatchAll xmlns="864a3ef0-bff8-40ae-ac40-dc232ffb1c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F413DD574DB4CBF0B9739E326DE42" ma:contentTypeVersion="15" ma:contentTypeDescription="Create a new document." ma:contentTypeScope="" ma:versionID="8b375f89ac4192243ae89d1d715b288e">
  <xsd:schema xmlns:xsd="http://www.w3.org/2001/XMLSchema" xmlns:xs="http://www.w3.org/2001/XMLSchema" xmlns:p="http://schemas.microsoft.com/office/2006/metadata/properties" xmlns:ns2="e6ee0b8d-66c6-4538-ba64-bd976b500df9" xmlns:ns3="864a3ef0-bff8-40ae-ac40-dc232ffb1c64" targetNamespace="http://schemas.microsoft.com/office/2006/metadata/properties" ma:root="true" ma:fieldsID="bb4d9bbd33488554edb8302e7b74acaa" ns2:_="" ns3:_="">
    <xsd:import namespace="e6ee0b8d-66c6-4538-ba64-bd976b500df9"/>
    <xsd:import namespace="864a3ef0-bff8-40ae-ac40-dc232ffb1c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e0b8d-66c6-4538-ba64-bd976b500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397ece-07db-46ec-81ca-2577c2396d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4a3ef0-bff8-40ae-ac40-dc232ffb1c6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fc1a21dd-e89b-49cc-aab0-4aaa9fb011c3}" ma:internalName="TaxCatchAll" ma:readOnly="false" ma:showField="CatchAllData" ma:web="864a3ef0-bff8-40ae-ac40-dc232ffb1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9A34289-C01B-45FA-9916-A1999853E8AA}">
  <ds:schemaRefs>
    <ds:schemaRef ds:uri="http://schemas.microsoft.com/sharepoint/v3/contenttype/forms"/>
  </ds:schemaRefs>
</ds:datastoreItem>
</file>

<file path=customXml/itemProps2.xml><?xml version="1.0" encoding="utf-8"?>
<ds:datastoreItem xmlns:ds="http://schemas.openxmlformats.org/officeDocument/2006/customXml" ds:itemID="{2A36FBF9-B8D6-4E39-B131-10632283900E}">
  <ds:schemaRefs>
    <ds:schemaRef ds:uri="http://schemas.microsoft.com/office/2006/metadata/properties"/>
    <ds:schemaRef ds:uri="http://schemas.microsoft.com/office/infopath/2007/PartnerControls"/>
    <ds:schemaRef ds:uri="e6ee0b8d-66c6-4538-ba64-bd976b500df9"/>
    <ds:schemaRef ds:uri="864a3ef0-bff8-40ae-ac40-dc232ffb1c64"/>
  </ds:schemaRefs>
</ds:datastoreItem>
</file>

<file path=customXml/itemProps3.xml><?xml version="1.0" encoding="utf-8"?>
<ds:datastoreItem xmlns:ds="http://schemas.openxmlformats.org/officeDocument/2006/customXml" ds:itemID="{34232C9D-632B-42E5-8760-362F2550A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e0b8d-66c6-4538-ba64-bd976b500df9"/>
    <ds:schemaRef ds:uri="864a3ef0-bff8-40ae-ac40-dc232ffb1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32A62-2547-4D82-B504-B1DF8EA9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Goldstein, Goldstein, and Hilley</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Managed Assigned Counsel - Haley Hotchkiss</cp:lastModifiedBy>
  <cp:revision>2</cp:revision>
  <cp:lastPrinted>2021-01-20T20:13:00Z</cp:lastPrinted>
  <dcterms:created xsi:type="dcterms:W3CDTF">2025-12-04T22:42:00Z</dcterms:created>
  <dcterms:modified xsi:type="dcterms:W3CDTF">2025-12-04T22:42:00Z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0x010100DB2F413DD574DB4CBF0B9739E326DE42</vt:lpwstr>
  </property>
  <property fmtid="{D5CDD505-2E9C-101B-9397-08002B2CF9AE}" pid="3" name="MediaServiceImageTags">
    <vt:lpwstr/>
  </property>
  <property fmtid="{D5CDD505-2E9C-101B-9397-08002B2CF9AE}" pid="4" name="MSIP_Label_1dc7d424-8def-4bd5-931d-50fa28a429ea_Enabled">
    <vt:lpwstr>true</vt:lpwstr>
  </property>
  <property fmtid="{D5CDD505-2E9C-101B-9397-08002B2CF9AE}" pid="5" name="MSIP_Label_1dc7d424-8def-4bd5-931d-50fa28a429ea_SetDate">
    <vt:lpwstr>2025-07-23T16:43:27Z</vt:lpwstr>
  </property>
  <property fmtid="{D5CDD505-2E9C-101B-9397-08002B2CF9AE}" pid="6" name="MSIP_Label_1dc7d424-8def-4bd5-931d-50fa28a429ea_Method">
    <vt:lpwstr>Standard</vt:lpwstr>
  </property>
  <property fmtid="{D5CDD505-2E9C-101B-9397-08002B2CF9AE}" pid="7" name="MSIP_Label_1dc7d424-8def-4bd5-931d-50fa28a429ea_Name">
    <vt:lpwstr>defa4170-0d19-0005-0004-bc88714345d2</vt:lpwstr>
  </property>
  <property fmtid="{D5CDD505-2E9C-101B-9397-08002B2CF9AE}" pid="8" name="MSIP_Label_1dc7d424-8def-4bd5-931d-50fa28a429ea_SiteId">
    <vt:lpwstr>8dd474ff-ab8d-4e57-bf12-4747508c0ce0</vt:lpwstr>
  </property>
  <property fmtid="{D5CDD505-2E9C-101B-9397-08002B2CF9AE}" pid="9" name="MSIP_Label_1dc7d424-8def-4bd5-931d-50fa28a429ea_ActionId">
    <vt:lpwstr>c584f582-c68a-401c-9b1f-d13a38749989</vt:lpwstr>
  </property>
  <property fmtid="{D5CDD505-2E9C-101B-9397-08002B2CF9AE}" pid="10" name="MSIP_Label_1dc7d424-8def-4bd5-931d-50fa28a429ea_ContentBits">
    <vt:lpwstr>0</vt:lpwstr>
  </property>
  <property fmtid="{D5CDD505-2E9C-101B-9397-08002B2CF9AE}" pid="11" name="MSIP_Label_1dc7d424-8def-4bd5-931d-50fa28a429ea_Tag">
    <vt:lpwstr>10, 3, 0, 1</vt:lpwstr>
  </property>
</Properties>
</file>